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9371E" w14:textId="000A3E5D" w:rsidR="00E305CD" w:rsidRPr="00E305CD" w:rsidRDefault="00E305CD" w:rsidP="001E59BA">
      <w:pPr>
        <w:shd w:val="clear" w:color="auto" w:fill="FFFFFF"/>
        <w:spacing w:after="120" w:line="225" w:lineRule="atLeast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</w:pPr>
      <w:bookmarkStart w:id="0" w:name="_GoBack"/>
      <w:bookmarkEnd w:id="0"/>
      <w:proofErr w:type="spellStart"/>
      <w:r w:rsidRPr="00E305CD"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  <w:t>Introduction</w:t>
      </w:r>
      <w:proofErr w:type="spellEnd"/>
      <w:r w:rsidRPr="00E305CD"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  <w:t xml:space="preserve"> of </w:t>
      </w:r>
      <w:proofErr w:type="spellStart"/>
      <w:r w:rsidRPr="00E305CD"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  <w:t>the</w:t>
      </w:r>
      <w:proofErr w:type="spellEnd"/>
      <w:r w:rsidRPr="00E305CD"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  <w:t xml:space="preserve"> </w:t>
      </w:r>
      <w:proofErr w:type="spellStart"/>
      <w:r w:rsidRPr="00E305CD"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  <w:t>Supervisory</w:t>
      </w:r>
      <w:proofErr w:type="spellEnd"/>
      <w:r w:rsidRPr="00E305CD"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  <w:t xml:space="preserve"> </w:t>
      </w:r>
      <w:proofErr w:type="spellStart"/>
      <w:r w:rsidRPr="00E305CD"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  <w:t>Board</w:t>
      </w:r>
      <w:proofErr w:type="spellEnd"/>
      <w:r w:rsidRPr="00E305CD"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  <w:t xml:space="preserve"> </w:t>
      </w:r>
      <w:proofErr w:type="spellStart"/>
      <w:r w:rsidRPr="00E305CD"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  <w:t>member</w:t>
      </w:r>
      <w:proofErr w:type="spellEnd"/>
      <w:r w:rsidRPr="00E305CD"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  <w:t xml:space="preserve"> </w:t>
      </w:r>
      <w:proofErr w:type="spellStart"/>
      <w:r w:rsidRPr="00E305CD">
        <w:rPr>
          <w:rFonts w:ascii="Arial Unicode MS" w:eastAsia="Arial Unicode MS" w:hAnsi="Arial Unicode MS" w:cs="Arial Unicode MS"/>
          <w:b/>
          <w:sz w:val="18"/>
          <w:szCs w:val="18"/>
          <w:lang w:eastAsia="et-EE"/>
        </w:rPr>
        <w:t>candidate</w:t>
      </w:r>
      <w:proofErr w:type="spellEnd"/>
    </w:p>
    <w:p w14:paraId="24072119" w14:textId="77777777" w:rsidR="00E305CD" w:rsidRDefault="00E305CD" w:rsidP="001E59BA">
      <w:pPr>
        <w:shd w:val="clear" w:color="auto" w:fill="FFFFFF"/>
        <w:spacing w:after="120" w:line="225" w:lineRule="atLeast"/>
        <w:jc w:val="both"/>
        <w:rPr>
          <w:rFonts w:ascii="Arial Unicode MS" w:eastAsia="Arial Unicode MS" w:hAnsi="Arial Unicode MS" w:cs="Arial Unicode MS"/>
          <w:sz w:val="18"/>
          <w:szCs w:val="18"/>
          <w:lang w:eastAsia="et-EE"/>
        </w:rPr>
      </w:pPr>
    </w:p>
    <w:p w14:paraId="6DF068E9" w14:textId="2F2D859F" w:rsidR="00CD6F2E" w:rsidRDefault="001E59BA" w:rsidP="00047EAF">
      <w:pPr>
        <w:shd w:val="clear" w:color="auto" w:fill="FFFFFF"/>
        <w:jc w:val="both"/>
        <w:rPr>
          <w:rFonts w:ascii="Arial Unicode MS" w:eastAsia="Arial Unicode MS" w:hAnsi="Arial Unicode MS" w:cs="Arial Unicode MS"/>
          <w:sz w:val="18"/>
          <w:szCs w:val="18"/>
          <w:lang w:eastAsia="et-EE"/>
        </w:rPr>
      </w:pPr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Kristo</w:t>
      </w:r>
      <w:r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Anton has been working as the Investment M</w:t>
      </w:r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anager of NG </w:t>
      </w:r>
      <w:proofErr w:type="spellStart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Investeeringud</w:t>
      </w:r>
      <w:proofErr w:type="spellEnd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OÜ since 2006, where his main tasks are topics related to investments, expansions and financing of subsidiaries of </w:t>
      </w:r>
      <w:proofErr w:type="spellStart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Tallinna</w:t>
      </w:r>
      <w:proofErr w:type="spellEnd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</w:t>
      </w:r>
      <w:proofErr w:type="spellStart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Kaubamaja</w:t>
      </w:r>
      <w:proofErr w:type="spellEnd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Group. Kristo Anton is also a member of the sustainable development working group of </w:t>
      </w:r>
      <w:proofErr w:type="spellStart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Tallinna</w:t>
      </w:r>
      <w:proofErr w:type="spellEnd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</w:t>
      </w:r>
      <w:proofErr w:type="spellStart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Kaubamaja</w:t>
      </w:r>
      <w:proofErr w:type="spellEnd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</w:t>
      </w:r>
      <w:proofErr w:type="spellStart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Grupp</w:t>
      </w:r>
      <w:proofErr w:type="spellEnd"/>
      <w:r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AS and a member of the </w:t>
      </w:r>
      <w:r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Audit Committee. As of 01.01.2023, Kristo Anton belongs to the Supervisory Boards of </w:t>
      </w:r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subsidiaries of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Tallinna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Kaubamaja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Grupp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AS (Selver AS,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Kulinaaria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OÜ,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Kaubamaja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AS, TKM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Finants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AS, OÜ TKM Beauty, TKM Auto OÜ, KIA Auto AS, AS Viking Motors, SIA Forum Auto, SIA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Verte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Auto, UAB KIA Auto,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Tallinna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Kaubamaja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Kinnisvara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AS, OÜ Tartu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Kaubamaja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Kinnisvara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, SIA TKM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Latvija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, UAB TKM </w:t>
      </w:r>
      <w:proofErr w:type="spellStart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Lietuva</w:t>
      </w:r>
      <w:proofErr w:type="spellEnd"/>
      <w:r w:rsidRPr="001C2D9B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, Viking Security AS)</w:t>
      </w:r>
      <w:r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.</w:t>
      </w:r>
    </w:p>
    <w:p w14:paraId="00F402A5" w14:textId="2CA23397" w:rsidR="002D04F8" w:rsidRPr="002D04F8" w:rsidRDefault="00955884" w:rsidP="002D04F8">
      <w:pPr>
        <w:shd w:val="clear" w:color="auto" w:fill="FFFFFF"/>
        <w:jc w:val="both"/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Outside the G</w:t>
      </w:r>
      <w:r w:rsidR="002D04F8"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roup, Kristo </w:t>
      </w:r>
      <w:r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Anton </w:t>
      </w:r>
      <w:r w:rsidR="002D04F8"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belongs to the </w:t>
      </w:r>
      <w:r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Management B</w:t>
      </w:r>
      <w:r w:rsidR="002D04F8"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oard of </w:t>
      </w:r>
      <w:proofErr w:type="spellStart"/>
      <w:r w:rsidR="002D04F8"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Mansum</w:t>
      </w:r>
      <w:proofErr w:type="spellEnd"/>
      <w:r w:rsidR="002D04F8"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OÜ. He holds a master's degree (MBA) from Concordia International University Estonia since 2001 and a master's degree (</w:t>
      </w:r>
      <w:proofErr w:type="spellStart"/>
      <w:r w:rsidR="002D04F8"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MScEng</w:t>
      </w:r>
      <w:proofErr w:type="spellEnd"/>
      <w:r w:rsidR="002D04F8"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) from Tallinn University of Technology since 2022. Kri</w:t>
      </w:r>
      <w:r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>sto Anton does not own shares of</w:t>
      </w:r>
      <w:r w:rsidR="002D04F8" w:rsidRPr="002D04F8"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  <w:t xml:space="preserve"> Tallinna Kaubamaja Grupp AS.</w:t>
      </w:r>
    </w:p>
    <w:p w14:paraId="2C16308F" w14:textId="77777777" w:rsidR="002D04F8" w:rsidRPr="002D04F8" w:rsidRDefault="002D04F8" w:rsidP="002D04F8">
      <w:pPr>
        <w:shd w:val="clear" w:color="auto" w:fill="FFFFFF"/>
        <w:jc w:val="both"/>
        <w:rPr>
          <w:rFonts w:ascii="Arial Unicode MS" w:eastAsia="Arial Unicode MS" w:hAnsi="Arial Unicode MS" w:cs="Arial Unicode MS"/>
          <w:sz w:val="18"/>
          <w:szCs w:val="18"/>
          <w:lang w:val="en-GB" w:eastAsia="et-EE"/>
        </w:rPr>
      </w:pPr>
    </w:p>
    <w:sectPr w:rsidR="002D04F8" w:rsidRPr="002D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558"/>
    <w:multiLevelType w:val="hybridMultilevel"/>
    <w:tmpl w:val="4118C8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37AE4"/>
    <w:multiLevelType w:val="hybridMultilevel"/>
    <w:tmpl w:val="B0F67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46B88"/>
    <w:multiLevelType w:val="hybridMultilevel"/>
    <w:tmpl w:val="247C29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6E"/>
    <w:rsid w:val="00015002"/>
    <w:rsid w:val="00025E86"/>
    <w:rsid w:val="00047EAF"/>
    <w:rsid w:val="00060E6A"/>
    <w:rsid w:val="00064F1F"/>
    <w:rsid w:val="0007080F"/>
    <w:rsid w:val="00070FD9"/>
    <w:rsid w:val="000B3B7B"/>
    <w:rsid w:val="000B48F3"/>
    <w:rsid w:val="000F0737"/>
    <w:rsid w:val="00106964"/>
    <w:rsid w:val="001170E5"/>
    <w:rsid w:val="00166F1E"/>
    <w:rsid w:val="00171761"/>
    <w:rsid w:val="001A7685"/>
    <w:rsid w:val="001B3ED8"/>
    <w:rsid w:val="001C2D9B"/>
    <w:rsid w:val="001C7F41"/>
    <w:rsid w:val="001E59BA"/>
    <w:rsid w:val="00224A2E"/>
    <w:rsid w:val="00243897"/>
    <w:rsid w:val="002B1E53"/>
    <w:rsid w:val="002B2AD6"/>
    <w:rsid w:val="002D04F8"/>
    <w:rsid w:val="00306EB8"/>
    <w:rsid w:val="00341009"/>
    <w:rsid w:val="003F7C0B"/>
    <w:rsid w:val="0045590C"/>
    <w:rsid w:val="00461E2E"/>
    <w:rsid w:val="004B6707"/>
    <w:rsid w:val="004D3987"/>
    <w:rsid w:val="004E2E6F"/>
    <w:rsid w:val="0053653F"/>
    <w:rsid w:val="005420B9"/>
    <w:rsid w:val="005647FD"/>
    <w:rsid w:val="00585FFF"/>
    <w:rsid w:val="00594592"/>
    <w:rsid w:val="006063B7"/>
    <w:rsid w:val="00615B64"/>
    <w:rsid w:val="00630D42"/>
    <w:rsid w:val="0063263B"/>
    <w:rsid w:val="00655ABD"/>
    <w:rsid w:val="006811DF"/>
    <w:rsid w:val="0068409C"/>
    <w:rsid w:val="0076426F"/>
    <w:rsid w:val="007A0EED"/>
    <w:rsid w:val="007A65F6"/>
    <w:rsid w:val="007C1C84"/>
    <w:rsid w:val="007D3095"/>
    <w:rsid w:val="007E46E0"/>
    <w:rsid w:val="008C4169"/>
    <w:rsid w:val="009020C1"/>
    <w:rsid w:val="00913F53"/>
    <w:rsid w:val="00920151"/>
    <w:rsid w:val="00927AEC"/>
    <w:rsid w:val="00935668"/>
    <w:rsid w:val="00941AE8"/>
    <w:rsid w:val="00944686"/>
    <w:rsid w:val="00955884"/>
    <w:rsid w:val="00956E2F"/>
    <w:rsid w:val="00976ADD"/>
    <w:rsid w:val="009C5CBF"/>
    <w:rsid w:val="00A02C53"/>
    <w:rsid w:val="00A16534"/>
    <w:rsid w:val="00A6069B"/>
    <w:rsid w:val="00A82D6E"/>
    <w:rsid w:val="00AA3E91"/>
    <w:rsid w:val="00AE1FA7"/>
    <w:rsid w:val="00AF48C4"/>
    <w:rsid w:val="00B11FF2"/>
    <w:rsid w:val="00B75B89"/>
    <w:rsid w:val="00B805A8"/>
    <w:rsid w:val="00BB1BE1"/>
    <w:rsid w:val="00BB53B6"/>
    <w:rsid w:val="00BC5838"/>
    <w:rsid w:val="00BD2CCA"/>
    <w:rsid w:val="00C04C1B"/>
    <w:rsid w:val="00C24283"/>
    <w:rsid w:val="00C852C9"/>
    <w:rsid w:val="00C87572"/>
    <w:rsid w:val="00C9185D"/>
    <w:rsid w:val="00C94F7C"/>
    <w:rsid w:val="00CB5BD2"/>
    <w:rsid w:val="00CC4172"/>
    <w:rsid w:val="00CD6F2E"/>
    <w:rsid w:val="00CE4ED3"/>
    <w:rsid w:val="00D70F33"/>
    <w:rsid w:val="00D90CAA"/>
    <w:rsid w:val="00D94FF0"/>
    <w:rsid w:val="00DA619B"/>
    <w:rsid w:val="00DC689C"/>
    <w:rsid w:val="00E022DD"/>
    <w:rsid w:val="00E02E00"/>
    <w:rsid w:val="00E305CD"/>
    <w:rsid w:val="00E5727E"/>
    <w:rsid w:val="00E6474E"/>
    <w:rsid w:val="00E76F54"/>
    <w:rsid w:val="00E97AD8"/>
    <w:rsid w:val="00F23784"/>
    <w:rsid w:val="00F52517"/>
    <w:rsid w:val="00F5395C"/>
    <w:rsid w:val="00F54860"/>
    <w:rsid w:val="00F80C75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E32D"/>
  <w15:docId w15:val="{643B347D-517B-43C4-8361-C30D64F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7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0B09-E1E4-436F-A942-CFACEB69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TKM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Tulve</dc:creator>
  <cp:lastModifiedBy>Keiu Rebane</cp:lastModifiedBy>
  <cp:revision>2</cp:revision>
  <dcterms:created xsi:type="dcterms:W3CDTF">2023-02-08T07:26:00Z</dcterms:created>
  <dcterms:modified xsi:type="dcterms:W3CDTF">2023-02-08T07:26:00Z</dcterms:modified>
</cp:coreProperties>
</file>